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Bdr>
          <w:bottom w:val="single" w:color="2E5F9E" w:sz="6"/>
        </w:pBdr>
        <w:shd w:fill="1F3864" w:val="clear"/>
        <w:spacing w:after="80" w:before="160"/>
        <w:jc w:val="center"/>
      </w:pPr>
      <w:r>
        <w:rPr>
          <w:rFonts w:ascii="Calibri" w:cs="Calibri" w:eastAsia="Calibri" w:hAnsi="Calibri"/>
          <w:b/>
          <w:bCs/>
          <w:color w:val="FFFFFF"/>
          <w:sz w:val="40"/>
          <w:szCs w:val="40"/>
        </w:rPr>
        <w:t xml:space="preserve">PRESUPUESTO EMPRESARIAL</w:t>
      </w:r>
    </w:p>
    <w:p>
      <w:pPr>
        <w:shd w:fill="1F3864" w:val="clear"/>
        <w:spacing w:after="160" w:before="0"/>
        <w:jc w:val="center"/>
      </w:pPr>
      <w:r>
        <w:rPr>
          <w:rFonts w:ascii="Calibri" w:cs="Calibri" w:eastAsia="Calibri" w:hAnsi="Calibri"/>
          <w:i/>
          <w:iCs/>
          <w:color w:val="CCDDEE"/>
          <w:sz w:val="20"/>
          <w:szCs w:val="20"/>
        </w:rPr>
        <w:t xml:space="preserve">Organiza tus finanzas de forma clara y profesional</w:t>
      </w:r>
    </w:p>
    <w:p>
      <w:pPr>
        <w:spacing w:after="120" w:before="120"/>
      </w:pPr>
      <w:r>
        <w:t xml:space="preserve"/>
      </w:r>
    </w:p>
    <w:p>
      <w:pPr>
        <w:pBdr>
          <w:bottom w:val="single" w:color="2E5F9E" w:sz="4"/>
        </w:pBdr>
        <w:spacing w:after="60" w:before="60"/>
        <w:ind w:left="1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DATOS GENERALES</w:t>
      </w:r>
    </w:p>
    <w:p>
      <w:pPr>
        <w:spacing w:after="40" w:before="40"/>
      </w:pPr>
      <w:r>
        <w:t xml:space="preserve"/>
      </w:r>
    </w:p>
    <w:p>
      <w:pPr>
        <w:spacing w:after="60" w:before="60"/>
        <w:ind w:left="120"/>
      </w:pPr>
      <w:r>
        <w:rPr>
          <w:rFonts w:ascii="Calibri" w:cs="Calibri" w:eastAsia="Calibri" w:hAnsi="Calibri"/>
          <w:b/>
          <w:bCs/>
          <w:color w:val="333333"/>
          <w:sz w:val="21"/>
          <w:szCs w:val="21"/>
        </w:rPr>
        <w:t xml:space="preserve">Empresa:  </w:t>
      </w:r>
      <w:r>
        <w:rPr>
          <w:rFonts w:ascii="Calibri" w:cs="Calibri" w:eastAsia="Calibri" w:hAnsi="Calibri"/>
          <w:color w:val="555555"/>
          <w:sz w:val="21"/>
          <w:szCs w:val="21"/>
        </w:rPr>
        <w:t xml:space="preserve">_____________________________________</w:t>
      </w:r>
    </w:p>
    <w:p>
      <w:pPr>
        <w:spacing w:after="60" w:before="60"/>
        <w:ind w:left="120"/>
      </w:pPr>
      <w:r>
        <w:rPr>
          <w:rFonts w:ascii="Calibri" w:cs="Calibri" w:eastAsia="Calibri" w:hAnsi="Calibri"/>
          <w:b/>
          <w:bCs/>
          <w:color w:val="333333"/>
          <w:sz w:val="21"/>
          <w:szCs w:val="21"/>
        </w:rPr>
        <w:t xml:space="preserve">Responsable:  </w:t>
      </w:r>
      <w:r>
        <w:rPr>
          <w:rFonts w:ascii="Calibri" w:cs="Calibri" w:eastAsia="Calibri" w:hAnsi="Calibri"/>
          <w:color w:val="555555"/>
          <w:sz w:val="21"/>
          <w:szCs w:val="21"/>
        </w:rPr>
        <w:t xml:space="preserve">_____________________________________</w:t>
      </w:r>
    </w:p>
    <w:p>
      <w:pPr>
        <w:spacing w:after="60" w:before="60"/>
        <w:ind w:left="120"/>
      </w:pPr>
      <w:r>
        <w:rPr>
          <w:rFonts w:ascii="Calibri" w:cs="Calibri" w:eastAsia="Calibri" w:hAnsi="Calibri"/>
          <w:b/>
          <w:bCs/>
          <w:color w:val="333333"/>
          <w:sz w:val="21"/>
          <w:szCs w:val="21"/>
        </w:rPr>
        <w:t xml:space="preserve">Período del presupuesto:  </w:t>
      </w:r>
      <w:r>
        <w:rPr>
          <w:rFonts w:ascii="Calibri" w:cs="Calibri" w:eastAsia="Calibri" w:hAnsi="Calibri"/>
          <w:color w:val="555555"/>
          <w:sz w:val="21"/>
          <w:szCs w:val="21"/>
        </w:rPr>
        <w:t xml:space="preserve">_____________________________________</w:t>
      </w:r>
    </w:p>
    <w:p>
      <w:pPr>
        <w:spacing w:after="60" w:before="60"/>
        <w:ind w:left="120"/>
      </w:pPr>
      <w:r>
        <w:rPr>
          <w:rFonts w:ascii="Calibri" w:cs="Calibri" w:eastAsia="Calibri" w:hAnsi="Calibri"/>
          <w:b/>
          <w:bCs/>
          <w:color w:val="333333"/>
          <w:sz w:val="21"/>
          <w:szCs w:val="21"/>
        </w:rPr>
        <w:t xml:space="preserve">Fecha de elaboración:  </w:t>
      </w:r>
      <w:r>
        <w:rPr>
          <w:rFonts w:ascii="Calibri" w:cs="Calibri" w:eastAsia="Calibri" w:hAnsi="Calibri"/>
          <w:color w:val="555555"/>
          <w:sz w:val="21"/>
          <w:szCs w:val="21"/>
        </w:rPr>
        <w:t xml:space="preserve">_____________________________________</w:t>
      </w:r>
    </w:p>
    <w:p>
      <w:pPr>
        <w:spacing w:after="160" w:before="160"/>
      </w:pPr>
      <w:r>
        <w:t xml:space="preserve"/>
      </w:r>
    </w:p>
    <w:p>
      <w:pPr>
        <w:pBdr>
          <w:bottom w:val="single" w:color="1F3864" w:sz="6"/>
        </w:pBdr>
        <w:shd w:fill="2E5F9E" w:val="clear"/>
        <w:spacing w:after="100" w:before="200"/>
        <w:ind w:left="120" w:right="120"/>
      </w:pPr>
      <w:r>
        <w:rPr>
          <w:rFonts w:ascii="Calibri" w:cs="Calibri" w:eastAsia="Calibri" w:hAnsi="Calibri"/>
          <w:b/>
          <w:bCs/>
          <w:color w:val="FFFFFF"/>
          <w:sz w:val="24"/>
          <w:szCs w:val="24"/>
        </w:rPr>
        <w:t xml:space="preserve">1.  INGRESOS ESTIMADOS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1600"/>
        <w:gridCol w:w="2160"/>
        <w:gridCol w:w="2000"/>
      </w:tblGrid>
      <w:tr>
        <w:trPr>
          <w:tblHeader/>
        </w:trP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Concepto</w:t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Cantidad</w:t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Precio unitario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Total</w:t>
            </w:r>
          </w:p>
        </w:tc>
      </w:tr>
      <w:t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60"/>
      </w:pPr>
      <w:r>
        <w:t xml:space="preserve"/>
      </w:r>
    </w:p>
    <w:p>
      <w:pPr>
        <w:pBdr>
          <w:top w:val="single" w:color="AAAAAA" w:sz="4"/>
          <w:bottom w:val="double" w:color="2E5F9E" w:sz="4"/>
        </w:pBdr>
        <w:spacing w:after="80" w:before="100"/>
        <w:ind w:left="1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Total ingresos estimados:  </w:t>
      </w: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__________________</w:t>
      </w:r>
    </w:p>
    <w:p>
      <w:pPr>
        <w:spacing w:after="80" w:before="40"/>
        <w:ind w:left="120"/>
      </w:pPr>
      <w:r>
        <w:rPr>
          <w:rFonts w:ascii="Calibri" w:cs="Calibri" w:eastAsia="Calibri" w:hAnsi="Calibri"/>
          <w:i/>
          <w:iCs/>
          <w:color w:val="777777"/>
          <w:sz w:val="17"/>
          <w:szCs w:val="17"/>
        </w:rPr>
        <w:t xml:space="preserve">Registra aquí todas las fuentes de ingresos esperadas para el período presupuestado (ventas, servicios, comisiones, etc.).</w:t>
      </w:r>
    </w:p>
    <w:p>
      <w:pPr>
        <w:spacing w:after="180" w:before="180"/>
      </w:pPr>
      <w:r>
        <w:t xml:space="preserve"/>
      </w:r>
    </w:p>
    <w:p>
      <w:pPr>
        <w:pBdr>
          <w:bottom w:val="single" w:color="1F3864" w:sz="6"/>
        </w:pBdr>
        <w:shd w:fill="2E5F9E" w:val="clear"/>
        <w:spacing w:after="100" w:before="200"/>
        <w:ind w:left="120" w:right="120"/>
      </w:pPr>
      <w:r>
        <w:rPr>
          <w:rFonts w:ascii="Calibri" w:cs="Calibri" w:eastAsia="Calibri" w:hAnsi="Calibri"/>
          <w:b/>
          <w:bCs/>
          <w:color w:val="FFFFFF"/>
          <w:sz w:val="24"/>
          <w:szCs w:val="24"/>
        </w:rPr>
        <w:t xml:space="preserve">2.  COSTOS DIRECTOS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1600"/>
        <w:gridCol w:w="2160"/>
        <w:gridCol w:w="2000"/>
      </w:tblGrid>
      <w:tr>
        <w:trPr>
          <w:tblHeader/>
        </w:trP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Concepto</w:t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Cantidad</w:t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Costo unitario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Total</w:t>
            </w:r>
          </w:p>
        </w:tc>
      </w:tr>
      <w:t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60"/>
      </w:pPr>
      <w:r>
        <w:t xml:space="preserve"/>
      </w:r>
    </w:p>
    <w:p>
      <w:pPr>
        <w:pBdr>
          <w:top w:val="single" w:color="AAAAAA" w:sz="4"/>
          <w:bottom w:val="double" w:color="2E5F9E" w:sz="4"/>
        </w:pBdr>
        <w:spacing w:after="80" w:before="100"/>
        <w:ind w:left="1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Total costos directos:  </w:t>
      </w: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__________________</w:t>
      </w:r>
    </w:p>
    <w:p>
      <w:pPr>
        <w:spacing w:after="80" w:before="40"/>
        <w:ind w:left="120"/>
      </w:pPr>
      <w:r>
        <w:rPr>
          <w:rFonts w:ascii="Calibri" w:cs="Calibri" w:eastAsia="Calibri" w:hAnsi="Calibri"/>
          <w:i/>
          <w:iCs/>
          <w:color w:val="777777"/>
          <w:sz w:val="17"/>
          <w:szCs w:val="17"/>
        </w:rPr>
        <w:t xml:space="preserve">Incluye aquí los costos directamente relacionados con la producción o prestación del servicio.</w:t>
      </w:r>
    </w:p>
    <w:p>
      <w:pPr>
        <w:spacing w:after="180" w:before="180"/>
      </w:pPr>
      <w:r>
        <w:t xml:space="preserve"/>
      </w:r>
    </w:p>
    <w:p>
      <w:pPr>
        <w:pBdr>
          <w:bottom w:val="single" w:color="1F3864" w:sz="6"/>
        </w:pBdr>
        <w:shd w:fill="2E5F9E" w:val="clear"/>
        <w:spacing w:after="100" w:before="200"/>
        <w:ind w:left="120" w:right="120"/>
      </w:pPr>
      <w:r>
        <w:rPr>
          <w:rFonts w:ascii="Calibri" w:cs="Calibri" w:eastAsia="Calibri" w:hAnsi="Calibri"/>
          <w:b/>
          <w:bCs/>
          <w:color w:val="FFFFFF"/>
          <w:sz w:val="24"/>
          <w:szCs w:val="24"/>
        </w:rPr>
        <w:t xml:space="preserve">3.  GASTOS OPERATIVOS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4560"/>
        <w:gridCol w:w="2200"/>
      </w:tblGrid>
      <w:tr>
        <w:trPr>
          <w:tblHeader/>
        </w:trP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Tipo de gasto</w:t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Descripción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Monto</w:t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>Alquiler</w:t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>Marketing</w:t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>Software</w:t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>Servicios públicos</w:t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>Salarios administrativos</w:t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60"/>
      </w:pPr>
      <w:r>
        <w:t xml:space="preserve"/>
      </w:r>
    </w:p>
    <w:p>
      <w:pPr>
        <w:pBdr>
          <w:top w:val="single" w:color="AAAAAA" w:sz="4"/>
          <w:bottom w:val="double" w:color="2E5F9E" w:sz="4"/>
        </w:pBdr>
        <w:spacing w:after="80" w:before="100"/>
        <w:ind w:left="1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Total gastos operativos:  </w:t>
      </w: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__________________</w:t>
      </w:r>
    </w:p>
    <w:p>
      <w:pPr>
        <w:spacing w:after="80" w:before="40"/>
        <w:ind w:left="120"/>
      </w:pPr>
      <w:r>
        <w:rPr>
          <w:rFonts w:ascii="Calibri" w:cs="Calibri" w:eastAsia="Calibri" w:hAnsi="Calibri"/>
          <w:i/>
          <w:iCs/>
          <w:color w:val="777777"/>
          <w:sz w:val="17"/>
          <w:szCs w:val="17"/>
        </w:rPr>
        <w:t xml:space="preserve">Las filas sombreadas son ejemplos editables. Añade o elimina filas según tus necesidades.</w:t>
      </w:r>
    </w:p>
    <w:p>
      <w:pPr>
        <w:spacing w:after="180" w:before="180"/>
      </w:pPr>
      <w:r>
        <w:t xml:space="preserve"/>
      </w:r>
    </w:p>
    <w:p>
      <w:pPr>
        <w:pBdr>
          <w:bottom w:val="single" w:color="1F3864" w:sz="6"/>
        </w:pBdr>
        <w:shd w:fill="2E5F9E" w:val="clear"/>
        <w:spacing w:after="100" w:before="200"/>
        <w:ind w:left="120" w:right="120"/>
      </w:pPr>
      <w:r>
        <w:rPr>
          <w:rFonts w:ascii="Calibri" w:cs="Calibri" w:eastAsia="Calibri" w:hAnsi="Calibri"/>
          <w:b/>
          <w:bCs/>
          <w:color w:val="FFFFFF"/>
          <w:sz w:val="24"/>
          <w:szCs w:val="24"/>
        </w:rPr>
        <w:t xml:space="preserve">4.  INVERSIONES O GASTOS EXTRAORDINARIOS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4560"/>
        <w:gridCol w:w="2200"/>
      </w:tblGrid>
      <w:tr>
        <w:trPr>
          <w:tblHeader/>
        </w:trP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Concepto</w:t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Descripción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Monto estimado</w:t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4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333333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60"/>
      </w:pPr>
      <w:r>
        <w:t xml:space="preserve"/>
      </w:r>
    </w:p>
    <w:p>
      <w:pPr>
        <w:pBdr>
          <w:top w:val="single" w:color="AAAAAA" w:sz="4"/>
          <w:bottom w:val="double" w:color="2E5F9E" w:sz="4"/>
        </w:pBdr>
        <w:spacing w:after="80" w:before="100"/>
        <w:ind w:left="1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Total inversiones:  </w:t>
      </w: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__________________</w:t>
      </w:r>
    </w:p>
    <w:p>
      <w:pPr>
        <w:spacing w:after="80" w:before="40"/>
        <w:ind w:left="120"/>
      </w:pPr>
      <w:r>
        <w:rPr>
          <w:rFonts w:ascii="Calibri" w:cs="Calibri" w:eastAsia="Calibri" w:hAnsi="Calibri"/>
          <w:i/>
          <w:iCs/>
          <w:color w:val="777777"/>
          <w:sz w:val="17"/>
          <w:szCs w:val="17"/>
        </w:rPr>
        <w:t xml:space="preserve">Incluye equipos, remodelaciones, licencias de software, activos u otras inversiones puntuales.</w:t>
      </w:r>
    </w:p>
    <w:p>
      <w:pPr>
        <w:spacing w:after="180" w:before="180"/>
      </w:pPr>
      <w:r>
        <w:t xml:space="preserve"/>
      </w:r>
    </w:p>
    <w:p>
      <w:pPr>
        <w:pBdr>
          <w:bottom w:val="single" w:color="1F3864" w:sz="6"/>
        </w:pBdr>
        <w:shd w:fill="2E5F9E" w:val="clear"/>
        <w:spacing w:after="100" w:before="200"/>
        <w:ind w:left="120" w:right="120"/>
      </w:pPr>
      <w:r>
        <w:rPr>
          <w:rFonts w:ascii="Calibri" w:cs="Calibri" w:eastAsia="Calibri" w:hAnsi="Calibri"/>
          <w:b/>
          <w:bCs/>
          <w:color w:val="FFFFFF"/>
          <w:sz w:val="24"/>
          <w:szCs w:val="24"/>
        </w:rPr>
        <w:t xml:space="preserve">5.  RESUMEN FINANCIERO DEL PRESUPUESTO</w:t>
      </w:r>
    </w:p>
    <w:p>
      <w:pPr>
        <w:spacing w:after="80" w:before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4360"/>
      </w:tblGrid>
      <w:tr>
        <w:tc>
          <w:tcPr>
            <w:tcW w:type="dxa" w:w="5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D6E4F7" w:val="clear"/>
            <w:tcMar>
              <w:top w:type="dxa" w:w="100"/>
              <w:left w:type="dxa" w:w="140"/>
              <w:bottom w:type="dxa" w:w="100"/>
              <w:right w:type="dxa" w:w="1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1"/>
                <w:szCs w:val="21"/>
              </w:rPr>
              <w:t xml:space="preserve">Total ingresos estimados:</w:t>
            </w:r>
          </w:p>
        </w:tc>
        <w:tc>
          <w:tcPr>
            <w:tcW w:type="dxa" w:w="4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100"/>
              <w:left w:type="dxa" w:w="12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333333"/>
                <w:sz w:val="21"/>
                <w:szCs w:val="21"/>
              </w:rPr>
              <w:t xml:space="preserve">__________________</w:t>
            </w:r>
          </w:p>
        </w:tc>
      </w:tr>
      <w:tr>
        <w:tc>
          <w:tcPr>
            <w:tcW w:type="dxa" w:w="5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D6E4F7" w:val="clear"/>
            <w:tcMar>
              <w:top w:type="dxa" w:w="100"/>
              <w:left w:type="dxa" w:w="140"/>
              <w:bottom w:type="dxa" w:w="100"/>
              <w:right w:type="dxa" w:w="1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1"/>
                <w:szCs w:val="21"/>
              </w:rPr>
              <w:t xml:space="preserve">(-) Total costos directos:</w:t>
            </w:r>
          </w:p>
        </w:tc>
        <w:tc>
          <w:tcPr>
            <w:tcW w:type="dxa" w:w="4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100"/>
              <w:left w:type="dxa" w:w="12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333333"/>
                <w:sz w:val="21"/>
                <w:szCs w:val="21"/>
              </w:rPr>
              <w:t xml:space="preserve">__________________</w:t>
            </w:r>
          </w:p>
        </w:tc>
      </w:tr>
      <w:tr>
        <w:tc>
          <w:tcPr>
            <w:tcW w:type="dxa" w:w="5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D6E4F7" w:val="clear"/>
            <w:tcMar>
              <w:top w:type="dxa" w:w="100"/>
              <w:left w:type="dxa" w:w="140"/>
              <w:bottom w:type="dxa" w:w="100"/>
              <w:right w:type="dxa" w:w="1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1"/>
                <w:szCs w:val="21"/>
              </w:rPr>
              <w:t xml:space="preserve">(-) Total gastos operativos:</w:t>
            </w:r>
          </w:p>
        </w:tc>
        <w:tc>
          <w:tcPr>
            <w:tcW w:type="dxa" w:w="4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100"/>
              <w:left w:type="dxa" w:w="12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333333"/>
                <w:sz w:val="21"/>
                <w:szCs w:val="21"/>
              </w:rPr>
              <w:t xml:space="preserve">__________________</w:t>
            </w:r>
          </w:p>
        </w:tc>
      </w:tr>
      <w:tr>
        <w:tc>
          <w:tcPr>
            <w:tcW w:type="dxa" w:w="5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D6E4F7" w:val="clear"/>
            <w:tcMar>
              <w:top w:type="dxa" w:w="100"/>
              <w:left w:type="dxa" w:w="140"/>
              <w:bottom w:type="dxa" w:w="100"/>
              <w:right w:type="dxa" w:w="1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1"/>
                <w:szCs w:val="21"/>
              </w:rPr>
              <w:t xml:space="preserve">(-) Total inversiones:</w:t>
            </w:r>
          </w:p>
        </w:tc>
        <w:tc>
          <w:tcPr>
            <w:tcW w:type="dxa" w:w="4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F2F2F2" w:val="clear"/>
            <w:tcMar>
              <w:top w:type="dxa" w:w="100"/>
              <w:left w:type="dxa" w:w="12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333333"/>
                <w:sz w:val="21"/>
                <w:szCs w:val="21"/>
              </w:rPr>
              <w:t xml:space="preserve">__________________</w:t>
            </w:r>
          </w:p>
        </w:tc>
      </w:tr>
      <w:tr>
        <w:tc>
          <w:tcPr>
            <w:tcW w:type="dxa" w:w="5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3"/>
                <w:szCs w:val="23"/>
              </w:rPr>
              <w:t xml:space="preserve">RESULTADO ESTIMADO DEL PRESUPUESTO:</w:t>
            </w:r>
          </w:p>
        </w:tc>
        <w:tc>
          <w:tcPr>
            <w:tcW w:type="dxa" w:w="4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E2EFDA" w:val="clear"/>
            <w:tcMar>
              <w:top w:type="dxa" w:w="100"/>
              <w:left w:type="dxa" w:w="12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333333"/>
                <w:sz w:val="23"/>
                <w:szCs w:val="23"/>
              </w:rPr>
              <w:t xml:space="preserve">__________________</w:t>
            </w:r>
          </w:p>
        </w:tc>
      </w:tr>
    </w:tbl>
    <w:p>
      <w:pPr>
        <w:spacing w:after="80" w:before="80"/>
      </w:pPr>
      <w:r>
        <w:t xml:space="preserve"/>
      </w:r>
    </w:p>
    <w:p>
      <w:pPr>
        <w:spacing w:after="80" w:before="40"/>
        <w:ind w:left="120"/>
      </w:pPr>
      <w:r>
        <w:rPr>
          <w:rFonts w:ascii="Calibri" w:cs="Calibri" w:eastAsia="Calibri" w:hAnsi="Calibri"/>
          <w:i/>
          <w:iCs/>
          <w:color w:val="777777"/>
          <w:sz w:val="17"/>
          <w:szCs w:val="17"/>
        </w:rPr>
        <w:t xml:space="preserve">Fórmula: Resultado = Ingresos − Costos directos − Gastos operativos − Inversiones</w:t>
      </w:r>
    </w:p>
    <w:p>
      <w:pPr>
        <w:spacing w:after="180" w:before="180"/>
      </w:pPr>
      <w:r>
        <w:t xml:space="preserve"/>
      </w:r>
    </w:p>
    <w:p>
      <w:pPr>
        <w:pBdr>
          <w:bottom w:val="single" w:color="1F3864" w:sz="6"/>
        </w:pBdr>
        <w:shd w:fill="2E5F9E" w:val="clear"/>
        <w:spacing w:after="100" w:before="200"/>
        <w:ind w:left="120" w:right="120"/>
      </w:pPr>
      <w:r>
        <w:rPr>
          <w:rFonts w:ascii="Calibri" w:cs="Calibri" w:eastAsia="Calibri" w:hAnsi="Calibri"/>
          <w:b/>
          <w:bCs/>
          <w:color w:val="FFFFFF"/>
          <w:sz w:val="24"/>
          <w:szCs w:val="24"/>
        </w:rPr>
        <w:t xml:space="preserve">6.  NOTAS U OBSERVACIONES</w:t>
      </w:r>
    </w:p>
    <w:p>
      <w:pPr>
        <w:spacing w:after="60" w:before="60"/>
      </w:pPr>
      <w:r>
        <w:t xml:space="preserve"/>
      </w:r>
    </w:p>
    <w:p>
      <w:pPr>
        <w:spacing w:after="80" w:before="60"/>
        <w:ind w:left="120"/>
      </w:pPr>
      <w:r>
        <w:rPr>
          <w:rFonts w:ascii="Calibri" w:cs="Calibri" w:eastAsia="Calibri" w:hAnsi="Calibri"/>
          <w:b/>
          <w:bCs/>
          <w:color w:val="333333"/>
          <w:sz w:val="21"/>
          <w:szCs w:val="21"/>
        </w:rPr>
        <w:t xml:space="preserve">Observaciones o comentarios sobre el presupuesto:</w:t>
      </w:r>
    </w:p>
    <w:p>
      <w:pPr>
        <w:pBdr>
          <w:bottom w:val="single" w:color="AAAAAA" w:sz="4"/>
        </w:pBdr>
        <w:spacing w:after="60" w:before="60"/>
        <w:ind w:left="120"/>
      </w:pPr>
      <w:r>
        <w:rPr>
          <w:rFonts w:ascii="Calibri" w:cs="Calibri" w:eastAsia="Calibri" w:hAnsi="Calibri"/>
          <w:sz w:val="21"/>
          <w:szCs w:val="21"/>
        </w:rPr>
        <w:t xml:space="preserve"/>
      </w:r>
    </w:p>
    <w:p>
      <w:pPr>
        <w:pBdr>
          <w:bottom w:val="single" w:color="AAAAAA" w:sz="4"/>
        </w:pBdr>
        <w:spacing w:after="60" w:before="60"/>
        <w:ind w:left="120"/>
      </w:pPr>
      <w:r>
        <w:rPr>
          <w:rFonts w:ascii="Calibri" w:cs="Calibri" w:eastAsia="Calibri" w:hAnsi="Calibri"/>
          <w:sz w:val="21"/>
          <w:szCs w:val="21"/>
        </w:rPr>
        <w:t xml:space="preserve"/>
      </w:r>
    </w:p>
    <w:p>
      <w:pPr>
        <w:pBdr>
          <w:bottom w:val="single" w:color="AAAAAA" w:sz="4"/>
        </w:pBdr>
        <w:spacing w:after="60" w:before="60"/>
        <w:ind w:left="120"/>
      </w:pPr>
      <w:r>
        <w:rPr>
          <w:rFonts w:ascii="Calibri" w:cs="Calibri" w:eastAsia="Calibri" w:hAnsi="Calibri"/>
          <w:sz w:val="21"/>
          <w:szCs w:val="21"/>
        </w:rPr>
        <w:t xml:space="preserve"/>
      </w:r>
    </w:p>
    <w:p>
      <w:pPr>
        <w:pBdr>
          <w:bottom w:val="single" w:color="AAAAAA" w:sz="4"/>
        </w:pBdr>
        <w:spacing w:after="60" w:before="60"/>
        <w:ind w:left="120"/>
      </w:pPr>
      <w:r>
        <w:rPr>
          <w:rFonts w:ascii="Calibri" w:cs="Calibri" w:eastAsia="Calibri" w:hAnsi="Calibri"/>
          <w:sz w:val="21"/>
          <w:szCs w:val="21"/>
        </w:rPr>
        <w:t xml:space="preserve"/>
      </w:r>
    </w:p>
    <w:p>
      <w:pPr>
        <w:spacing w:after="200" w:before="200"/>
      </w:pPr>
      <w:r>
        <w:t xml:space="preserve"/>
      </w:r>
    </w:p>
    <w:p>
      <w:pPr>
        <w:pBdr>
          <w:top w:val="single" w:color="CCCCCC" w:sz="4"/>
        </w:pBdr>
        <w:spacing w:after="60" w:before="100"/>
        <w:jc w:val="center"/>
      </w:pPr>
      <w:r>
        <w:rPr>
          <w:rFonts w:ascii="Calibri" w:cs="Calibri" w:eastAsia="Calibri" w:hAnsi="Calibri"/>
          <w:i/>
          <w:iCs/>
          <w:color w:val="999999"/>
          <w:sz w:val="16"/>
          <w:szCs w:val="16"/>
        </w:rPr>
        <w:t xml:space="preserve">Este formato es una plantilla de referencia para organizar presupuestos empresariales. Puede adaptarse según las necesidades de cada empresa o proyecto.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2026-03-13T22:57:55.780Z</dcterms:created>
  <dcterms:modified xsi:type="dcterms:W3CDTF">2026-03-13T22:57:55.782Z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